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B76B8" w14:textId="6724970B" w:rsidR="00576EE5" w:rsidRDefault="00576EE5" w:rsidP="00EA668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Informace pro </w:t>
      </w:r>
      <w:r w:rsidR="00EA668E">
        <w:rPr>
          <w:rFonts w:ascii="Tahoma" w:hAnsi="Tahoma" w:cs="Tahoma"/>
          <w:b/>
          <w:bCs/>
          <w:sz w:val="24"/>
          <w:szCs w:val="24"/>
        </w:rPr>
        <w:t>vedoucí OŽP ORP v Jihočeském kraji a pro tajemníky (či členy) povodňových komisí ORP</w:t>
      </w:r>
    </w:p>
    <w:p w14:paraId="6A984AC0" w14:textId="4AD2E0F7" w:rsidR="00CA660C" w:rsidRDefault="00576EE5" w:rsidP="00576EE5">
      <w:pPr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4"/>
          <w:szCs w:val="24"/>
        </w:rPr>
        <w:t>po zasedání Povodňové komise Jihočeského kraje dne 1</w:t>
      </w:r>
      <w:r w:rsidR="00EA668E">
        <w:rPr>
          <w:rFonts w:ascii="Tahoma" w:hAnsi="Tahoma" w:cs="Tahoma"/>
          <w:b/>
          <w:bCs/>
          <w:sz w:val="24"/>
          <w:szCs w:val="24"/>
        </w:rPr>
        <w:t>2</w:t>
      </w:r>
      <w:r>
        <w:rPr>
          <w:rFonts w:ascii="Tahoma" w:hAnsi="Tahoma" w:cs="Tahoma"/>
          <w:b/>
          <w:bCs/>
          <w:sz w:val="24"/>
          <w:szCs w:val="24"/>
        </w:rPr>
        <w:t xml:space="preserve">.09.2024, </w:t>
      </w:r>
      <w:r w:rsidR="00EA668E">
        <w:rPr>
          <w:rFonts w:ascii="Tahoma" w:hAnsi="Tahoma" w:cs="Tahoma"/>
          <w:b/>
          <w:bCs/>
          <w:sz w:val="24"/>
          <w:szCs w:val="24"/>
        </w:rPr>
        <w:t>18</w:t>
      </w:r>
      <w:r>
        <w:rPr>
          <w:rFonts w:ascii="Tahoma" w:hAnsi="Tahoma" w:cs="Tahoma"/>
          <w:b/>
          <w:bCs/>
          <w:sz w:val="24"/>
          <w:szCs w:val="24"/>
        </w:rPr>
        <w:t>:00</w:t>
      </w:r>
    </w:p>
    <w:p w14:paraId="050C98B3" w14:textId="77777777" w:rsidR="00576EE5" w:rsidRDefault="00576EE5" w:rsidP="00576EE5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0C344EDC" w14:textId="4DF52409" w:rsidR="00EA668E" w:rsidRDefault="00EA668E" w:rsidP="00576EE5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Dle informací z předpovědních modelů ČHMÚ vychází hydrometeorologická situace oproti včerejším informacím podstatně horší. Ve většině povodí dochází ve většině povodí ke zvýšení kulminačních průtoků a N-</w:t>
      </w:r>
      <w:proofErr w:type="spellStart"/>
      <w:r>
        <w:rPr>
          <w:rFonts w:ascii="Tahoma" w:hAnsi="Tahoma" w:cs="Tahoma"/>
          <w:sz w:val="20"/>
          <w:szCs w:val="20"/>
        </w:rPr>
        <w:t>letosti</w:t>
      </w:r>
      <w:proofErr w:type="spellEnd"/>
      <w:r>
        <w:rPr>
          <w:rFonts w:ascii="Tahoma" w:hAnsi="Tahoma" w:cs="Tahoma"/>
          <w:sz w:val="20"/>
          <w:szCs w:val="20"/>
        </w:rPr>
        <w:t xml:space="preserve"> kulminačního průtoku, výjimkou je horní Otava, kde předpověď uvádí pokles v profilech Sušice a Katovice</w:t>
      </w:r>
      <w:r w:rsidR="00232C86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Současně je třeba počítat s větrným počasím. V příloze viz orientační tabulka </w:t>
      </w:r>
      <w:r w:rsidRPr="00EA668E">
        <w:rPr>
          <w:rFonts w:ascii="Tahoma" w:hAnsi="Tahoma" w:cs="Tahoma"/>
          <w:sz w:val="20"/>
          <w:szCs w:val="20"/>
        </w:rPr>
        <w:t>Vývoj předpovědi kulminačních průtoků na vybraných profilech v m3/s v</w:t>
      </w:r>
      <w:r>
        <w:rPr>
          <w:rFonts w:ascii="Tahoma" w:hAnsi="Tahoma" w:cs="Tahoma"/>
          <w:sz w:val="20"/>
          <w:szCs w:val="20"/>
        </w:rPr>
        <w:t> </w:t>
      </w:r>
      <w:proofErr w:type="spellStart"/>
      <w:r w:rsidRPr="00EA668E">
        <w:rPr>
          <w:rFonts w:ascii="Tahoma" w:hAnsi="Tahoma" w:cs="Tahoma"/>
          <w:sz w:val="20"/>
          <w:szCs w:val="20"/>
        </w:rPr>
        <w:t>JčK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4CBCAE21" w14:textId="66590451" w:rsidR="00232C86" w:rsidRDefault="00232C86" w:rsidP="00576EE5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Moravská Dyje – vzestupy od pátku odpoledne, kulminace v sobotu, mírný pokles a pak opět vzestup.</w:t>
      </w:r>
    </w:p>
    <w:p w14:paraId="2D45EB19" w14:textId="7177B55F" w:rsidR="00976758" w:rsidRDefault="00976758" w:rsidP="00576EE5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ČB předpokládaná kulminace So – Ne.</w:t>
      </w:r>
    </w:p>
    <w:p w14:paraId="3DFA910A" w14:textId="365D2614" w:rsidR="00232C86" w:rsidRPr="00232C86" w:rsidRDefault="00232C86" w:rsidP="00576EE5">
      <w:pPr>
        <w:spacing w:after="12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232C86">
        <w:rPr>
          <w:rFonts w:ascii="Tahoma" w:hAnsi="Tahoma" w:cs="Tahoma"/>
          <w:sz w:val="20"/>
          <w:szCs w:val="20"/>
          <w:u w:val="single"/>
        </w:rPr>
        <w:t>Nádrže</w:t>
      </w:r>
    </w:p>
    <w:p w14:paraId="7558752B" w14:textId="00079562" w:rsidR="00EA668E" w:rsidRDefault="00EA668E" w:rsidP="00576EE5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VN Lipno I  </w:t>
      </w:r>
      <w:r w:rsidR="00232C86">
        <w:rPr>
          <w:rFonts w:ascii="Tahoma" w:hAnsi="Tahoma" w:cs="Tahoma"/>
          <w:sz w:val="20"/>
          <w:szCs w:val="20"/>
        </w:rPr>
        <w:t>- zvýšení přítoků do Lipna, ale bude možné transformovat povodeň a odpouštět jen 20 m3/s.</w:t>
      </w:r>
    </w:p>
    <w:p w14:paraId="681AAA5E" w14:textId="30EFFDB7" w:rsidR="00232C86" w:rsidRDefault="00232C86" w:rsidP="00576EE5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VN Římov – přítok 210 m3/s, transformace bude minimální.</w:t>
      </w:r>
    </w:p>
    <w:p w14:paraId="636BC26A" w14:textId="608A2120" w:rsidR="00232C86" w:rsidRDefault="00232C86" w:rsidP="00576EE5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VN Husinec – zvýšení přítoků do nádrže (Blanický mlýn z 23 na 39 m3/s)</w:t>
      </w:r>
    </w:p>
    <w:p w14:paraId="4DEE0A23" w14:textId="7E18A494" w:rsidR="00232C86" w:rsidRDefault="00232C86" w:rsidP="00576EE5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VN Orlík – 1200 m3/s přítok, odtok se od rána zvýší na 300 a postupně i víc.</w:t>
      </w:r>
    </w:p>
    <w:p w14:paraId="77156709" w14:textId="7E0FB95A" w:rsidR="00232C86" w:rsidRDefault="00232C86" w:rsidP="00576EE5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Rožmberk se dál odpouští 15 m3/s</w:t>
      </w:r>
      <w:r w:rsidR="00F376CC">
        <w:rPr>
          <w:rFonts w:ascii="Tahoma" w:hAnsi="Tahoma" w:cs="Tahoma"/>
          <w:sz w:val="20"/>
          <w:szCs w:val="20"/>
        </w:rPr>
        <w:t>, rybníky nad 1 mil. m3 taky odpouštějí.</w:t>
      </w:r>
    </w:p>
    <w:p w14:paraId="3CCC6796" w14:textId="1BD1B24F" w:rsidR="00232C86" w:rsidRDefault="00976758" w:rsidP="00576EE5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JVS – přijata opatření pro úpravu vody na ÚV Plav pro případ zvýšeného zákalu, VDJ se jsou naplněné nebo se doplňují, bude možno připojit VDV Hamr z JH na soustavu, dál Písek. Nyní ÚV jede na 550 l/s, možnost navýšit je.</w:t>
      </w:r>
    </w:p>
    <w:p w14:paraId="316F83FF" w14:textId="5581F438" w:rsidR="00976758" w:rsidRDefault="00976758" w:rsidP="00576EE5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ČEVAK – zvýšená pohotovost dispečinku. VDJ naplněny. K dispozici je cca  cisteren, případně balená voda</w:t>
      </w:r>
      <w:r w:rsidR="00F376CC">
        <w:rPr>
          <w:rFonts w:ascii="Tahoma" w:hAnsi="Tahoma" w:cs="Tahoma"/>
          <w:sz w:val="20"/>
          <w:szCs w:val="20"/>
        </w:rPr>
        <w:t xml:space="preserve">. ČOV se budou odstavovat při zatopení </w:t>
      </w:r>
      <w:proofErr w:type="spellStart"/>
      <w:r w:rsidR="00F376CC">
        <w:rPr>
          <w:rFonts w:ascii="Tahoma" w:hAnsi="Tahoma" w:cs="Tahoma"/>
          <w:sz w:val="20"/>
          <w:szCs w:val="20"/>
        </w:rPr>
        <w:t>výústního</w:t>
      </w:r>
      <w:proofErr w:type="spellEnd"/>
      <w:r w:rsidR="00F376CC">
        <w:rPr>
          <w:rFonts w:ascii="Tahoma" w:hAnsi="Tahoma" w:cs="Tahoma"/>
          <w:sz w:val="20"/>
          <w:szCs w:val="20"/>
        </w:rPr>
        <w:t xml:space="preserve"> potrubí do toku.</w:t>
      </w:r>
    </w:p>
    <w:p w14:paraId="39D2AF3F" w14:textId="4821CD49" w:rsidR="00F376CC" w:rsidRDefault="00F376CC" w:rsidP="00576EE5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Vltava v ČB – očekává se cca 530 m3/s</w:t>
      </w:r>
    </w:p>
    <w:p w14:paraId="20934321" w14:textId="57C33933" w:rsidR="00F376CC" w:rsidRDefault="00F376CC" w:rsidP="00576EE5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Další jednání Povodňové komise Jihočeského kraje 13.09.2024 v 11:00 hodin.</w:t>
      </w:r>
    </w:p>
    <w:p w14:paraId="0F049326" w14:textId="203F834A" w:rsidR="00F376CC" w:rsidRDefault="00F376CC" w:rsidP="00576EE5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Povodňovou komisi Jihočeského kraje</w:t>
      </w:r>
    </w:p>
    <w:p w14:paraId="71326B58" w14:textId="14DE8760" w:rsidR="00F376CC" w:rsidRDefault="00F376CC" w:rsidP="00576EE5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Zapsala Ing. Hana Zahradníková</w:t>
      </w:r>
    </w:p>
    <w:sectPr w:rsidR="00F37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E5"/>
    <w:rsid w:val="00232C86"/>
    <w:rsid w:val="00576EE5"/>
    <w:rsid w:val="0070346F"/>
    <w:rsid w:val="00831445"/>
    <w:rsid w:val="00885A8E"/>
    <w:rsid w:val="009208CF"/>
    <w:rsid w:val="00976758"/>
    <w:rsid w:val="00A61B36"/>
    <w:rsid w:val="00A97F1B"/>
    <w:rsid w:val="00C516C7"/>
    <w:rsid w:val="00CA660C"/>
    <w:rsid w:val="00D268C5"/>
    <w:rsid w:val="00DB37C2"/>
    <w:rsid w:val="00EA668E"/>
    <w:rsid w:val="00ED4C16"/>
    <w:rsid w:val="00F3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D24C"/>
  <w15:chartTrackingRefBased/>
  <w15:docId w15:val="{60A2AF5D-1D2D-4EA0-8005-3182C083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Zahradnikova</dc:creator>
  <cp:keywords/>
  <dc:description/>
  <cp:lastModifiedBy>Zahradníková Hana</cp:lastModifiedBy>
  <cp:revision>2</cp:revision>
  <dcterms:created xsi:type="dcterms:W3CDTF">2024-09-13T06:38:00Z</dcterms:created>
  <dcterms:modified xsi:type="dcterms:W3CDTF">2024-09-13T06:38:00Z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